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3873" w14:textId="77777777" w:rsidR="00A32578" w:rsidRPr="0071735F" w:rsidRDefault="00A32578" w:rsidP="00A32578">
      <w:pPr>
        <w:spacing w:line="560" w:lineRule="exact"/>
        <w:ind w:right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735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1735F"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79314048" w14:textId="77777777" w:rsidR="00A32578" w:rsidRPr="0071735F" w:rsidRDefault="00A32578" w:rsidP="00A32578">
      <w:pPr>
        <w:ind w:rightChars="-94" w:right="-197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  <w:r w:rsidRPr="0071735F">
        <w:rPr>
          <w:rFonts w:ascii="Times New Roman" w:eastAsia="方正小标宋简体" w:hAnsi="Times New Roman" w:cs="Times New Roman"/>
          <w:spacing w:val="-8"/>
          <w:sz w:val="44"/>
          <w:szCs w:val="44"/>
        </w:rPr>
        <w:t>湖南师范大学</w:t>
      </w:r>
      <w:r w:rsidRPr="0071735F">
        <w:rPr>
          <w:rFonts w:ascii="Times New Roman" w:eastAsia="方正小标宋简体" w:hAnsi="Times New Roman" w:cs="Times New Roman"/>
          <w:spacing w:val="-8"/>
          <w:sz w:val="44"/>
          <w:szCs w:val="44"/>
        </w:rPr>
        <w:t>“</w:t>
      </w:r>
      <w:r w:rsidRPr="0071735F">
        <w:rPr>
          <w:rFonts w:ascii="Times New Roman" w:eastAsia="方正小标宋简体" w:hAnsi="Times New Roman" w:cs="Times New Roman"/>
          <w:spacing w:val="-8"/>
          <w:sz w:val="44"/>
          <w:szCs w:val="44"/>
        </w:rPr>
        <w:t>十四五</w:t>
      </w:r>
      <w:r w:rsidRPr="0071735F">
        <w:rPr>
          <w:rFonts w:ascii="Times New Roman" w:eastAsia="方正小标宋简体" w:hAnsi="Times New Roman" w:cs="Times New Roman"/>
          <w:spacing w:val="-8"/>
          <w:sz w:val="44"/>
          <w:szCs w:val="44"/>
        </w:rPr>
        <w:t>”</w:t>
      </w:r>
      <w:r w:rsidRPr="0071735F">
        <w:rPr>
          <w:rFonts w:ascii="Times New Roman" w:eastAsia="方正小标宋简体" w:hAnsi="Times New Roman" w:cs="Times New Roman"/>
          <w:spacing w:val="-8"/>
          <w:sz w:val="44"/>
          <w:szCs w:val="44"/>
        </w:rPr>
        <w:t>专项规划编制任务分工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677"/>
        <w:gridCol w:w="1701"/>
        <w:gridCol w:w="1303"/>
        <w:gridCol w:w="1816"/>
        <w:gridCol w:w="4563"/>
      </w:tblGrid>
      <w:tr w:rsidR="00A32578" w:rsidRPr="0071735F" w14:paraId="53E913F9" w14:textId="77777777" w:rsidTr="00D2261B">
        <w:trPr>
          <w:trHeight w:val="823"/>
          <w:jc w:val="center"/>
        </w:trPr>
        <w:tc>
          <w:tcPr>
            <w:tcW w:w="677" w:type="dxa"/>
            <w:vAlign w:val="center"/>
          </w:tcPr>
          <w:p w14:paraId="717C064F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1735F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04" w:type="dxa"/>
            <w:gridSpan w:val="2"/>
            <w:vAlign w:val="center"/>
          </w:tcPr>
          <w:p w14:paraId="3E0B0427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1735F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816" w:type="dxa"/>
            <w:vAlign w:val="center"/>
          </w:tcPr>
          <w:p w14:paraId="47AB24F5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1735F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牵头单位</w:t>
            </w:r>
          </w:p>
        </w:tc>
        <w:tc>
          <w:tcPr>
            <w:tcW w:w="4563" w:type="dxa"/>
            <w:vAlign w:val="center"/>
          </w:tcPr>
          <w:p w14:paraId="0BB5AE36" w14:textId="11C88EAC" w:rsidR="00A32578" w:rsidRPr="0071735F" w:rsidRDefault="00D2261B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工会</w:t>
            </w:r>
            <w:r w:rsidR="00A32578" w:rsidRPr="0071735F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参与单位</w:t>
            </w:r>
          </w:p>
        </w:tc>
      </w:tr>
      <w:tr w:rsidR="00A32578" w:rsidRPr="0071735F" w14:paraId="43D974A6" w14:textId="77777777" w:rsidTr="00D2261B">
        <w:trPr>
          <w:trHeight w:val="1143"/>
          <w:jc w:val="center"/>
        </w:trPr>
        <w:tc>
          <w:tcPr>
            <w:tcW w:w="677" w:type="dxa"/>
            <w:vAlign w:val="center"/>
          </w:tcPr>
          <w:p w14:paraId="2FB026CD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vAlign w:val="center"/>
          </w:tcPr>
          <w:p w14:paraId="13CD5D2B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党建与</w:t>
            </w:r>
            <w:proofErr w:type="gramStart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思政专项</w:t>
            </w:r>
            <w:proofErr w:type="gramEnd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规划</w:t>
            </w:r>
          </w:p>
        </w:tc>
        <w:tc>
          <w:tcPr>
            <w:tcW w:w="1816" w:type="dxa"/>
            <w:vAlign w:val="center"/>
          </w:tcPr>
          <w:p w14:paraId="487BF42A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党委办公室</w:t>
            </w:r>
          </w:p>
        </w:tc>
        <w:tc>
          <w:tcPr>
            <w:tcW w:w="4563" w:type="dxa"/>
            <w:vAlign w:val="center"/>
          </w:tcPr>
          <w:p w14:paraId="5652DC47" w14:textId="2A820B69" w:rsidR="00A32578" w:rsidRPr="0071735F" w:rsidRDefault="00D2261B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组织部、</w:t>
            </w:r>
            <w:r w:rsidR="00A32578"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宣传部、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统战部、纪委办（监察处）、</w:t>
            </w:r>
            <w:r w:rsidR="00A32578"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学工部、团委、人事处（教师工作部）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、教务处、</w:t>
            </w:r>
            <w:r w:rsidR="00A32578"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研究生院、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校工会、</w:t>
            </w:r>
            <w:r w:rsidR="00A32578"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马克思主义学院及其他有关部门和学院</w:t>
            </w:r>
          </w:p>
        </w:tc>
      </w:tr>
      <w:tr w:rsidR="00A32578" w:rsidRPr="0071735F" w14:paraId="580D0319" w14:textId="77777777" w:rsidTr="00D2261B">
        <w:trPr>
          <w:trHeight w:val="1117"/>
          <w:jc w:val="center"/>
        </w:trPr>
        <w:tc>
          <w:tcPr>
            <w:tcW w:w="677" w:type="dxa"/>
            <w:vAlign w:val="center"/>
          </w:tcPr>
          <w:p w14:paraId="085CCA84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vAlign w:val="center"/>
          </w:tcPr>
          <w:p w14:paraId="6AD1E4FF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学科建设专项规划</w:t>
            </w:r>
          </w:p>
        </w:tc>
        <w:tc>
          <w:tcPr>
            <w:tcW w:w="1816" w:type="dxa"/>
            <w:vAlign w:val="center"/>
          </w:tcPr>
          <w:p w14:paraId="114AE993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发展规划与学科建设处</w:t>
            </w:r>
          </w:p>
        </w:tc>
        <w:tc>
          <w:tcPr>
            <w:tcW w:w="4563" w:type="dxa"/>
            <w:vAlign w:val="center"/>
          </w:tcPr>
          <w:p w14:paraId="01EF6547" w14:textId="28B1DD32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人事处、科技处、社科处、财务处、教务处、研究生院、国交处</w:t>
            </w:r>
            <w:r w:rsidR="00D22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、资实处</w:t>
            </w: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及其他有关部门和学院</w:t>
            </w:r>
          </w:p>
        </w:tc>
      </w:tr>
      <w:tr w:rsidR="00A32578" w:rsidRPr="0071735F" w14:paraId="5F77C6A6" w14:textId="77777777" w:rsidTr="00D2261B">
        <w:trPr>
          <w:trHeight w:val="850"/>
          <w:jc w:val="center"/>
        </w:trPr>
        <w:tc>
          <w:tcPr>
            <w:tcW w:w="677" w:type="dxa"/>
            <w:vAlign w:val="center"/>
          </w:tcPr>
          <w:p w14:paraId="063CB9AB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62AB8898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人才培养</w:t>
            </w:r>
          </w:p>
          <w:p w14:paraId="69A42740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专项规划</w:t>
            </w:r>
          </w:p>
        </w:tc>
        <w:tc>
          <w:tcPr>
            <w:tcW w:w="1303" w:type="dxa"/>
            <w:vAlign w:val="center"/>
          </w:tcPr>
          <w:p w14:paraId="5982C200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本科生</w:t>
            </w:r>
          </w:p>
        </w:tc>
        <w:tc>
          <w:tcPr>
            <w:tcW w:w="1816" w:type="dxa"/>
            <w:vAlign w:val="center"/>
          </w:tcPr>
          <w:p w14:paraId="08596E98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教务处</w:t>
            </w:r>
          </w:p>
        </w:tc>
        <w:tc>
          <w:tcPr>
            <w:tcW w:w="4563" w:type="dxa"/>
            <w:vAlign w:val="center"/>
          </w:tcPr>
          <w:p w14:paraId="69F4629B" w14:textId="66CBF12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学工部、招就处、团委、人事处、</w:t>
            </w:r>
            <w:r w:rsidR="00D22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研究生院、</w:t>
            </w: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国交处</w:t>
            </w:r>
            <w:r w:rsidR="00D22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、教师教育学院</w:t>
            </w: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及其他有关部门和学院</w:t>
            </w:r>
          </w:p>
        </w:tc>
      </w:tr>
      <w:tr w:rsidR="00A32578" w:rsidRPr="0071735F" w14:paraId="35415C77" w14:textId="77777777" w:rsidTr="00D2261B">
        <w:trPr>
          <w:trHeight w:val="836"/>
          <w:jc w:val="center"/>
        </w:trPr>
        <w:tc>
          <w:tcPr>
            <w:tcW w:w="677" w:type="dxa"/>
            <w:vAlign w:val="center"/>
          </w:tcPr>
          <w:p w14:paraId="110CAF31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2EA998F5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B5DC4A6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1816" w:type="dxa"/>
            <w:vAlign w:val="center"/>
          </w:tcPr>
          <w:p w14:paraId="174DDF63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研究生院</w:t>
            </w:r>
          </w:p>
        </w:tc>
        <w:tc>
          <w:tcPr>
            <w:tcW w:w="4563" w:type="dxa"/>
            <w:vAlign w:val="center"/>
          </w:tcPr>
          <w:p w14:paraId="217F8C98" w14:textId="510C9BE1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团委、人事处、</w:t>
            </w:r>
            <w:r w:rsidR="00D22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教务处、</w:t>
            </w: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国交处</w:t>
            </w:r>
            <w:r w:rsidR="00D22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、教师教育学院</w:t>
            </w: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及其他有关部门和学院</w:t>
            </w:r>
          </w:p>
        </w:tc>
      </w:tr>
      <w:tr w:rsidR="00A32578" w:rsidRPr="0071735F" w14:paraId="0C420F98" w14:textId="77777777" w:rsidTr="00D2261B">
        <w:trPr>
          <w:trHeight w:val="991"/>
          <w:jc w:val="center"/>
        </w:trPr>
        <w:tc>
          <w:tcPr>
            <w:tcW w:w="677" w:type="dxa"/>
            <w:vAlign w:val="center"/>
          </w:tcPr>
          <w:p w14:paraId="27851261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vAlign w:val="center"/>
          </w:tcPr>
          <w:p w14:paraId="371EE237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师资队伍建设专项规划</w:t>
            </w:r>
          </w:p>
        </w:tc>
        <w:tc>
          <w:tcPr>
            <w:tcW w:w="1816" w:type="dxa"/>
            <w:vAlign w:val="center"/>
          </w:tcPr>
          <w:p w14:paraId="36D91CB1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人事处</w:t>
            </w:r>
          </w:p>
        </w:tc>
        <w:tc>
          <w:tcPr>
            <w:tcW w:w="4563" w:type="dxa"/>
            <w:vAlign w:val="center"/>
          </w:tcPr>
          <w:p w14:paraId="422E7B6E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发</w:t>
            </w:r>
            <w:proofErr w:type="gramStart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规</w:t>
            </w:r>
            <w:proofErr w:type="gramEnd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处、科技处、社科处、财务处、国交处及其他有关部门和学院</w:t>
            </w:r>
          </w:p>
        </w:tc>
      </w:tr>
      <w:tr w:rsidR="00A32578" w:rsidRPr="0071735F" w14:paraId="2F271A27" w14:textId="77777777" w:rsidTr="00D2261B">
        <w:trPr>
          <w:trHeight w:val="748"/>
          <w:jc w:val="center"/>
        </w:trPr>
        <w:tc>
          <w:tcPr>
            <w:tcW w:w="677" w:type="dxa"/>
            <w:vAlign w:val="center"/>
          </w:tcPr>
          <w:p w14:paraId="5D5CEB85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50C43B16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科学研究</w:t>
            </w:r>
          </w:p>
          <w:p w14:paraId="131B98CE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专项规划</w:t>
            </w:r>
          </w:p>
        </w:tc>
        <w:tc>
          <w:tcPr>
            <w:tcW w:w="1303" w:type="dxa"/>
            <w:vAlign w:val="center"/>
          </w:tcPr>
          <w:p w14:paraId="24C1DA33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自然科学</w:t>
            </w:r>
          </w:p>
        </w:tc>
        <w:tc>
          <w:tcPr>
            <w:tcW w:w="1816" w:type="dxa"/>
            <w:vAlign w:val="center"/>
          </w:tcPr>
          <w:p w14:paraId="3BDC9551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科学技术处</w:t>
            </w:r>
          </w:p>
        </w:tc>
        <w:tc>
          <w:tcPr>
            <w:tcW w:w="4563" w:type="dxa"/>
            <w:vAlign w:val="center"/>
          </w:tcPr>
          <w:p w14:paraId="18592682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发</w:t>
            </w:r>
            <w:proofErr w:type="gramStart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规</w:t>
            </w:r>
            <w:proofErr w:type="gramEnd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处、人事处、资产公司（大科城办）及其他有关部门和学院</w:t>
            </w:r>
          </w:p>
        </w:tc>
      </w:tr>
      <w:tr w:rsidR="00A32578" w:rsidRPr="0071735F" w14:paraId="0E9C3C4A" w14:textId="77777777" w:rsidTr="00D2261B">
        <w:trPr>
          <w:trHeight w:val="843"/>
          <w:jc w:val="center"/>
        </w:trPr>
        <w:tc>
          <w:tcPr>
            <w:tcW w:w="677" w:type="dxa"/>
            <w:vAlign w:val="center"/>
          </w:tcPr>
          <w:p w14:paraId="0A23043E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7C66693B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FDFEACD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社会科学</w:t>
            </w:r>
          </w:p>
        </w:tc>
        <w:tc>
          <w:tcPr>
            <w:tcW w:w="1816" w:type="dxa"/>
            <w:vAlign w:val="center"/>
          </w:tcPr>
          <w:p w14:paraId="4C3FA9BE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社会科学处</w:t>
            </w:r>
          </w:p>
        </w:tc>
        <w:tc>
          <w:tcPr>
            <w:tcW w:w="4563" w:type="dxa"/>
            <w:vAlign w:val="center"/>
          </w:tcPr>
          <w:p w14:paraId="415FADD3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发</w:t>
            </w:r>
            <w:proofErr w:type="gramStart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规</w:t>
            </w:r>
            <w:proofErr w:type="gramEnd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处、人事处及其他有关部门和学院</w:t>
            </w:r>
          </w:p>
        </w:tc>
      </w:tr>
      <w:tr w:rsidR="00A32578" w:rsidRPr="0071735F" w14:paraId="0883F822" w14:textId="77777777" w:rsidTr="00D2261B">
        <w:trPr>
          <w:trHeight w:val="991"/>
          <w:jc w:val="center"/>
        </w:trPr>
        <w:tc>
          <w:tcPr>
            <w:tcW w:w="677" w:type="dxa"/>
            <w:vAlign w:val="center"/>
          </w:tcPr>
          <w:p w14:paraId="1AC1A50C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vAlign w:val="center"/>
          </w:tcPr>
          <w:p w14:paraId="11E57FC0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校园建设专项规划</w:t>
            </w:r>
          </w:p>
        </w:tc>
        <w:tc>
          <w:tcPr>
            <w:tcW w:w="1816" w:type="dxa"/>
            <w:vAlign w:val="center"/>
          </w:tcPr>
          <w:p w14:paraId="2C6299AE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房地产管理处</w:t>
            </w:r>
          </w:p>
        </w:tc>
        <w:tc>
          <w:tcPr>
            <w:tcW w:w="4563" w:type="dxa"/>
            <w:vAlign w:val="center"/>
          </w:tcPr>
          <w:p w14:paraId="5DAE7323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校办、信息化中心、发</w:t>
            </w:r>
            <w:proofErr w:type="gramStart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规</w:t>
            </w:r>
            <w:proofErr w:type="gramEnd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处、财务处、资实处、基建处、后勤处（后勤集团）、大科城办及其他有关部门和学院</w:t>
            </w:r>
          </w:p>
        </w:tc>
      </w:tr>
      <w:tr w:rsidR="00A32578" w:rsidRPr="0071735F" w14:paraId="5B27ECC7" w14:textId="77777777" w:rsidTr="00D2261B">
        <w:trPr>
          <w:trHeight w:val="736"/>
          <w:jc w:val="center"/>
        </w:trPr>
        <w:tc>
          <w:tcPr>
            <w:tcW w:w="677" w:type="dxa"/>
            <w:vAlign w:val="center"/>
          </w:tcPr>
          <w:p w14:paraId="49D2F1D7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vAlign w:val="center"/>
          </w:tcPr>
          <w:p w14:paraId="3C949581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信息化建设专项规划</w:t>
            </w:r>
          </w:p>
        </w:tc>
        <w:tc>
          <w:tcPr>
            <w:tcW w:w="1816" w:type="dxa"/>
            <w:vAlign w:val="center"/>
          </w:tcPr>
          <w:p w14:paraId="2B384BE2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信息化中心</w:t>
            </w:r>
          </w:p>
        </w:tc>
        <w:tc>
          <w:tcPr>
            <w:tcW w:w="4563" w:type="dxa"/>
            <w:vAlign w:val="center"/>
          </w:tcPr>
          <w:p w14:paraId="29C3E4A9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校办、发</w:t>
            </w:r>
            <w:proofErr w:type="gramStart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规</w:t>
            </w:r>
            <w:proofErr w:type="gramEnd"/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处、财务处、资实处、房产处、基建处及其他有关部门和学院</w:t>
            </w:r>
          </w:p>
        </w:tc>
      </w:tr>
      <w:tr w:rsidR="00A32578" w:rsidRPr="0071735F" w14:paraId="350D66FB" w14:textId="77777777" w:rsidTr="00D2261B">
        <w:trPr>
          <w:trHeight w:val="991"/>
          <w:jc w:val="center"/>
        </w:trPr>
        <w:tc>
          <w:tcPr>
            <w:tcW w:w="677" w:type="dxa"/>
            <w:vAlign w:val="center"/>
          </w:tcPr>
          <w:p w14:paraId="25B36FC7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vAlign w:val="center"/>
          </w:tcPr>
          <w:p w14:paraId="6FD3E4D4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教育国际化专项规划</w:t>
            </w:r>
          </w:p>
        </w:tc>
        <w:tc>
          <w:tcPr>
            <w:tcW w:w="1816" w:type="dxa"/>
            <w:vAlign w:val="center"/>
          </w:tcPr>
          <w:p w14:paraId="2EFE9A6B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国际交流</w:t>
            </w:r>
          </w:p>
          <w:p w14:paraId="7876C905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合作处</w:t>
            </w:r>
          </w:p>
        </w:tc>
        <w:tc>
          <w:tcPr>
            <w:tcW w:w="4563" w:type="dxa"/>
            <w:vAlign w:val="center"/>
          </w:tcPr>
          <w:p w14:paraId="000AAFF8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人事处、科技处、社科处、教务处、研究生院及其他有关部门和学院</w:t>
            </w:r>
          </w:p>
        </w:tc>
      </w:tr>
      <w:tr w:rsidR="00A32578" w:rsidRPr="0071735F" w14:paraId="13D3F50D" w14:textId="77777777" w:rsidTr="00D2261B">
        <w:trPr>
          <w:trHeight w:val="991"/>
          <w:jc w:val="center"/>
        </w:trPr>
        <w:tc>
          <w:tcPr>
            <w:tcW w:w="677" w:type="dxa"/>
            <w:vAlign w:val="center"/>
          </w:tcPr>
          <w:p w14:paraId="5E347344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vAlign w:val="center"/>
          </w:tcPr>
          <w:p w14:paraId="1D36D524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教师教育发展专项规划</w:t>
            </w:r>
          </w:p>
        </w:tc>
        <w:tc>
          <w:tcPr>
            <w:tcW w:w="1816" w:type="dxa"/>
            <w:vAlign w:val="center"/>
          </w:tcPr>
          <w:p w14:paraId="5B9B8CF5" w14:textId="77777777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教师教育学院</w:t>
            </w:r>
          </w:p>
        </w:tc>
        <w:tc>
          <w:tcPr>
            <w:tcW w:w="4563" w:type="dxa"/>
            <w:vAlign w:val="center"/>
          </w:tcPr>
          <w:p w14:paraId="797B8CC2" w14:textId="1CB95062" w:rsidR="00A32578" w:rsidRPr="0071735F" w:rsidRDefault="00A32578" w:rsidP="006B5D3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基础教育中心、人事处、教务处、研究生院、高师中心</w:t>
            </w:r>
            <w:r w:rsidR="00D22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、干训办、</w:t>
            </w:r>
            <w:r w:rsidRPr="0071735F">
              <w:rPr>
                <w:rFonts w:ascii="Times New Roman" w:eastAsia="宋体" w:hAnsi="Times New Roman" w:cs="Times New Roman"/>
                <w:sz w:val="24"/>
                <w:szCs w:val="24"/>
              </w:rPr>
              <w:t>教科院及其他有关部门和学院</w:t>
            </w:r>
          </w:p>
        </w:tc>
      </w:tr>
    </w:tbl>
    <w:p w14:paraId="118B4877" w14:textId="2EE168D0" w:rsidR="00674E8D" w:rsidRPr="00A32578" w:rsidRDefault="00A32578" w:rsidP="00D2261B">
      <w:pPr>
        <w:ind w:right="318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1735F">
        <w:rPr>
          <w:rFonts w:ascii="Times New Roman" w:eastAsia="宋体" w:hAnsi="Times New Roman" w:cs="Times New Roman"/>
          <w:sz w:val="24"/>
          <w:szCs w:val="24"/>
        </w:rPr>
        <w:t>注：各牵头单位可根据工作实际，对参与</w:t>
      </w:r>
      <w:r w:rsidR="00D2261B">
        <w:rPr>
          <w:rFonts w:ascii="Times New Roman" w:eastAsia="宋体" w:hAnsi="Times New Roman" w:cs="Times New Roman" w:hint="eastAsia"/>
          <w:sz w:val="24"/>
          <w:szCs w:val="24"/>
        </w:rPr>
        <w:t>单位</w:t>
      </w:r>
      <w:r w:rsidRPr="0071735F">
        <w:rPr>
          <w:rFonts w:ascii="Times New Roman" w:eastAsia="宋体" w:hAnsi="Times New Roman" w:cs="Times New Roman"/>
          <w:sz w:val="24"/>
          <w:szCs w:val="24"/>
        </w:rPr>
        <w:t>名单作适当调整。调整名单请报学校规划编制工作小组办公室。</w:t>
      </w:r>
    </w:p>
    <w:sectPr w:rsidR="00674E8D" w:rsidRPr="00A32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711B" w14:textId="77777777" w:rsidR="00CD66EA" w:rsidRDefault="00CD66EA" w:rsidP="00A32578">
      <w:r>
        <w:separator/>
      </w:r>
    </w:p>
  </w:endnote>
  <w:endnote w:type="continuationSeparator" w:id="0">
    <w:p w14:paraId="2EF8CCC6" w14:textId="77777777" w:rsidR="00CD66EA" w:rsidRDefault="00CD66EA" w:rsidP="00A3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1D30" w14:textId="77777777" w:rsidR="00CD66EA" w:rsidRDefault="00CD66EA" w:rsidP="00A32578">
      <w:r>
        <w:separator/>
      </w:r>
    </w:p>
  </w:footnote>
  <w:footnote w:type="continuationSeparator" w:id="0">
    <w:p w14:paraId="6ABD9C0D" w14:textId="77777777" w:rsidR="00CD66EA" w:rsidRDefault="00CD66EA" w:rsidP="00A3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8D"/>
    <w:rsid w:val="001E5CCB"/>
    <w:rsid w:val="00674E8D"/>
    <w:rsid w:val="00A32578"/>
    <w:rsid w:val="00CD66EA"/>
    <w:rsid w:val="00D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5367"/>
  <w15:chartTrackingRefBased/>
  <w15:docId w15:val="{D4B64155-F717-43C1-B241-BA9C757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78"/>
    <w:rPr>
      <w:sz w:val="18"/>
      <w:szCs w:val="18"/>
    </w:rPr>
  </w:style>
  <w:style w:type="table" w:styleId="a7">
    <w:name w:val="Table Grid"/>
    <w:basedOn w:val="a1"/>
    <w:uiPriority w:val="39"/>
    <w:rsid w:val="00A3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</dc:creator>
  <cp:keywords/>
  <dc:description/>
  <cp:lastModifiedBy>Wang Xiao</cp:lastModifiedBy>
  <cp:revision>3</cp:revision>
  <dcterms:created xsi:type="dcterms:W3CDTF">2021-01-23T02:48:00Z</dcterms:created>
  <dcterms:modified xsi:type="dcterms:W3CDTF">2021-01-23T03:38:00Z</dcterms:modified>
</cp:coreProperties>
</file>